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Warwick Self-Guided Immersive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45.0 -  minutes
</w:t>
            </w:r>
          </w:p>
        </w:tc>
        <w:tc>
          <w:tcPr/>
          <w:p>
            <w:r>
              <w:rPr>
                <w:b/>
              </w:rPr>
              <w:t xml:space="preserve">Magpie Product Code:</w:t>
            </w:r>
            <w:r>
              <w:t xml:space="preserve">
XDJENU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Stroll down Warwick’s historic streets in this walking podcast tour that begins at the River Avon and finishes at Warwick Castle.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a city break from London and discover Warwick with this private guide! Walk through this picturesque market town and unveil some of the secret stories and anecdotes that make Warwick the wonderful town it is today.</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tour, narrated by an expert historian, we’ll visit the dynamic streets of this town and explore the most famous historic buildings and architectural highlights. From the Castle Bridge to St Mary's Church and Warwick Castle, these are the perfect key attractions for anyone interested in Celtic Settlements, Saxon Invasion, Medieval Warfare and the legacy of traditional towns in modern Britain.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by visiting the Castle Gate, Lord Leycester Hospital and Market Hall Museum. Everywhere you turn you will find relics and monuments that remain from different eras and define Warwick today.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self-guided podcast walk through Warwick will unveil some of the stories and anecdotes that make Warwick the wonderful town that it is today.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start off at Castle Bridge, where we will Explore how the town started from a small settlement next to the River Avon as well as take in a fantastic view of the castle.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Hear about the long history of this part of England as you stroll up Warwick’s peaceful St Nicholas’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continue on to Castle Gate/St Nicholas Church, where we discover just how big an imprint the castle has on the town by checking out this Castle Gate, in this quintessential corner of Warwick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reach St John’s House, we explore the grounds of this sprawling historic home, hosting a beautiful Victorian kitchen, classroom and toy displays, as well as a fascinating museum and gardens you want to get lost 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up is The Roebuck Inn - Poke your head into Warwick’s oldest Public House before heading up Smith Street and into Warwick’s Old Town. We continue onto Eastgate - One of three gateways into the town of Warwick.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past the Warwickshire Yeomanry Museum, a building aimed to protect the heritage and memory of those who served with the Warwickshire Yeomanry – situated inside the Court House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reach St. Mary's Church (almost 900 years old) and discover St Mary’s long history and fascinating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to the market hall, a 17th-century landmark in the heart of Warwick, before exploring the surrounding market area until we reach West Gate - Famous for its fantastic tea room, this medieval structure is where the Guildsmen of Warwick met around this very same table that sits today, 600 years later.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we reach Warwick Castle where you are free to venture inside and discover this iconic landmark.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Southbank tour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venues mentioned in description (entrance tickets sold separately - tickets from £20)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52.27899919999999, -1.5800701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16 Bridge End, Bridge End, Warwickshire, England, CV34 6PB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52.279668, -1.585228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Warwickshire, England, CV34 4QU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Warwick Castle, Castle Lane, Warwick,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Warwick Self-Guided Immersive Audio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warwick-self-guided-immersive-audio-walking-tour/cf92e976-a2dd-4d5b-b170-37d55d43d693" TargetMode="External" Id="rId8"/>
  <Relationship Type="http://schemas.openxmlformats.org/officeDocument/2006/relationships/hyperlink" Target="https://magpie.travel/download_product_images?id=cf92e976-a2dd-4d5b-b170-37d55d43d69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