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Redfrogteam Guardianes de la Naturaleza - Tortugerro Canal with the Redfrogteam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MYGRXU
</w:t>
            </w:r>
          </w:p>
          <w:p>
            <w:r>
              <w:rPr>
                <w:b/>
              </w:rPr>
              <w:t xml:space="preserve">Company Website:</w:t>
            </w:r>
            <w:r>
              <w:t xml:space="preserve">
redfrogteam.net/touren-ngebot
</w:t>
            </w:r>
          </w:p>
          <w:p>
            <w:r>
              <w:rPr>
                <w:b/>
              </w:rPr>
              <w:t xml:space="preserve">Primary Contact:</w:t>
            </w:r>
            <w:r>
              <w:t xml:space="preserve">
Redfrogteam Guardianes de la Naturaleza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 great trip to the Tortugerro Canal in Limon Moin. Here they are introduced to the flora and fauna in the company of biologists from the Redfrog team. We will sail the canal with a covered boat and an experienced captain. We will also show you the harbor town of Limon and stop at a fruit stand to try the delicacies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Spanish and German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ugerro-canal-with-the-redfrogteam/a0baea34-46c4-42c0-bca3-ed11c2019e5b" TargetMode="External" Id="rId8"/>
  <Relationship Type="http://schemas.openxmlformats.org/officeDocument/2006/relationships/hyperlink" Target="https://magpie.travel/download_product_images?id=a0baea34-46c4-42c0-bca3-ed11c2019e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