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Swim with the Manatees on Crystal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NVWITJ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relaxing escape into nature from Orlando on this fun 2-hour guided snorkel and swim experience in Crystal River. Just a short 1.5 hours away from Orlando, this spring-fed river is home to the gentle giant of the sea, the manatee, which you will get to know all about from your Coast Guard–certified guide aboard a pontoon boat. There’s also a good chance you get to swim with the manatees! Expect a fun day of swimming and snorkeling in a beautiful setting suitable for all 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families and groups who have a car and want to get beyond the Disney area, this is a great opportunity to see some the Orlando area's most beautiful natural settings. Upon arriving at the designated snorkel shop, you will be fitted with all the needed gear, which is up to all safety and health standards. From there, you'll get to know your captain, a Coast Guard professional who knows the area, and its inhabitants, well. This will make it that much easier to sit back and relax as you hum along the Crystal River in search of those big, lovable manatees.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coast guard mandated wet suit $10.00 per person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Swimsuits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Manatees are wild animals and sightings can not be guaranteed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Regularly sanitized high-traffic areas, Gear/equipment sanitized between use,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2022 - 2023: From 11-01-2021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08:00
</w:t>
      </w:r>
      <w:r>
        <w:br/>
      </w:r>
      <w:r>
        <w:rPr>
          <w:b/>
        </w:rPr>
        <w:t xml:space="preserve">Monday:</w:t>
      </w:r>
      <w:r>
        <w:t xml:space="preserve">
11:00
</w:t>
      </w:r>
      <w:r>
        <w:br/>
      </w:r>
      <w:r>
        <w:rPr>
          <w:b/>
        </w:rPr>
        <w:t xml:space="preserve">Tuesday:</w:t>
      </w:r>
      <w:r>
        <w:t xml:space="preserve">
11:00
</w:t>
      </w:r>
      <w:r>
        <w:br/>
      </w:r>
      <w:r>
        <w:rPr>
          <w:b/>
        </w:rPr>
        <w:t xml:space="preserve">Wednesday:</w:t>
      </w:r>
      <w:r>
        <w:t xml:space="preserve">
14:00,
11:00
</w:t>
      </w:r>
      <w:r>
        <w:br/>
      </w:r>
      <w:r>
        <w:rPr>
          <w:b/>
        </w:rPr>
        <w:t xml:space="preserve">Thursday:</w:t>
      </w:r>
      <w:r>
        <w:t xml:space="preserve">
08:00,
11:00,
14:00
</w:t>
      </w:r>
      <w:r>
        <w:br/>
      </w:r>
      <w:r>
        <w:rPr>
          <w:b/>
        </w:rPr>
        <w:t xml:space="preserve">Friday:</w:t>
      </w:r>
      <w:r>
        <w:t xml:space="preserve">
08:00,
14:00,
11:00
</w:t>
      </w:r>
      <w:r>
        <w:br/>
      </w:r>
      <w:r>
        <w:rPr>
          <w:b/>
        </w:rPr>
        <w:t xml:space="preserve">Saturday:</w:t>
      </w:r>
      <w:r>
        <w:t xml:space="preserve">
08:00,
11:00,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72 hours before the beginning of the activity: full refund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Time is 8:00am. All guests must arrive one hour prior to swim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Time is 11:00am. All guests must arrive one hour prior to swim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Time is 2:00pm. All guests must arrive one hour prior to swim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8:00am - Manatee Swim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60.00</w:t>
            </w:r>
          </w:p>
        </w:tc>
        <w:tc>
          <w:tcPr/>
          <w:p>
            <w:r>
              <w:t xml:space="preserve">7-150 years</w:t>
            </w:r>
          </w:p>
        </w:tc>
        <w:tc>
          <w:tcPr/>
          <w:p>
            <w:r>
              <w:t xml:space="preserve">$60.00</w:t>
            </w:r>
          </w:p>
        </w:tc>
        <w:tc>
          <w:tcPr/>
          <w:p>
            <w:r>
              <w:t xml:space="preserve">60.00</w:t>
            </w:r>
          </w:p>
        </w:tc>
        <w:tc>
          <w:tcPr/>
          <w:p>
            <w:r>
              <w:t xml:space="preserve">
0.0%
</w:t>
            </w:r>
          </w:p>
        </w:tc>
        <w:tc>
          <w:tcPr/>
          <w:p/>
        </w:tc>
      </w:tr>
      <w:tr>
        <w:tc>
          <w:tcPr/>
          <w:p>
            <w:r>
              <w:t xml:space="preserve">50.00</w:t>
            </w:r>
          </w:p>
        </w:tc>
        <w:tc>
          <w:tcPr/>
          <w:p>
            <w:r>
              <w:t xml:space="preserve">0-7 years</w:t>
            </w:r>
          </w:p>
        </w:tc>
        <w:tc>
          <w:tcPr/>
          <w:p>
            <w:r>
              <w:t xml:space="preserve">$50.00</w:t>
            </w:r>
          </w:p>
        </w:tc>
        <w:tc>
          <w:tcPr/>
          <w:p>
            <w:r>
              <w:t xml:space="preserve">50.00</w:t>
            </w:r>
          </w:p>
        </w:tc>
        <w:tc>
          <w:tcPr/>
          <w:p>
            <w:r>
              <w:t xml:space="preserve">
0.0%
</w:t>
            </w:r>
          </w:p>
        </w:tc>
        <w:tc>
          <w:tcPr/>
          <w:p/>
        </w:tc>
      </w:tr>
      <w:tr>
        <w:tc>
          <w:tcPr/>
          <w:p>
            <w:r>
              <w:rPr>
                <w:b/>
              </w:rPr>
              <w:t xml:space="preserve">11:00am Manatee Swim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60.00</w:t>
            </w:r>
          </w:p>
        </w:tc>
        <w:tc>
          <w:tcPr/>
          <w:p>
            <w:r>
              <w:t xml:space="preserve">7-150 years</w:t>
            </w:r>
          </w:p>
        </w:tc>
        <w:tc>
          <w:tcPr/>
          <w:p>
            <w:r>
              <w:t xml:space="preserve">$60.00</w:t>
            </w:r>
          </w:p>
        </w:tc>
        <w:tc>
          <w:tcPr/>
          <w:p>
            <w:r>
              <w:t xml:space="preserve">60.00</w:t>
            </w:r>
          </w:p>
        </w:tc>
        <w:tc>
          <w:tcPr/>
          <w:p>
            <w:r>
              <w:t xml:space="preserve">
0.0%
</w:t>
            </w:r>
          </w:p>
        </w:tc>
        <w:tc>
          <w:tcPr/>
          <w:p/>
        </w:tc>
      </w:tr>
      <w:tr>
        <w:tc>
          <w:tcPr/>
          <w:p>
            <w:r>
              <w:t xml:space="preserve">50.00</w:t>
            </w:r>
          </w:p>
        </w:tc>
        <w:tc>
          <w:tcPr/>
          <w:p>
            <w:r>
              <w:t xml:space="preserve">0-7 years</w:t>
            </w:r>
          </w:p>
        </w:tc>
        <w:tc>
          <w:tcPr/>
          <w:p>
            <w:r>
              <w:t xml:space="preserve">$50.00</w:t>
            </w:r>
          </w:p>
        </w:tc>
        <w:tc>
          <w:tcPr/>
          <w:p>
            <w:r>
              <w:t xml:space="preserve">50.00</w:t>
            </w:r>
          </w:p>
        </w:tc>
        <w:tc>
          <w:tcPr/>
          <w:p>
            <w:r>
              <w:t xml:space="preserve">
0.0%
</w:t>
            </w:r>
          </w:p>
        </w:tc>
        <w:tc>
          <w:tcPr/>
          <w:p/>
        </w:tc>
      </w:tr>
      <w:tr>
        <w:tc>
          <w:tcPr/>
          <w:p>
            <w:r>
              <w:rPr>
                <w:b/>
              </w:rPr>
              <w:t xml:space="preserve">2:00pm Manatee Swim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60.00</w:t>
            </w:r>
          </w:p>
        </w:tc>
        <w:tc>
          <w:tcPr/>
          <w:p>
            <w:r>
              <w:t xml:space="preserve">7-150 years</w:t>
            </w:r>
          </w:p>
        </w:tc>
        <w:tc>
          <w:tcPr/>
          <w:p>
            <w:r>
              <w:t xml:space="preserve">$60.00</w:t>
            </w:r>
          </w:p>
        </w:tc>
        <w:tc>
          <w:tcPr/>
          <w:p>
            <w:r>
              <w:t xml:space="preserve">60.00</w:t>
            </w:r>
          </w:p>
        </w:tc>
        <w:tc>
          <w:tcPr/>
          <w:p>
            <w:r>
              <w:t xml:space="preserve">
0.0%
</w:t>
            </w:r>
          </w:p>
        </w:tc>
        <w:tc>
          <w:tcPr/>
          <w:p/>
        </w:tc>
      </w:tr>
      <w:tr>
        <w:tc>
          <w:tcPr/>
          <w:p>
            <w:r>
              <w:t xml:space="preserve">50.00</w:t>
            </w:r>
          </w:p>
        </w:tc>
        <w:tc>
          <w:tcPr/>
          <w:p>
            <w:r>
              <w:t xml:space="preserve">0-7 years</w:t>
            </w:r>
          </w:p>
        </w:tc>
        <w:tc>
          <w:tcPr/>
          <w:p>
            <w:r>
              <w:t xml:space="preserve">$50.00</w:t>
            </w:r>
          </w:p>
        </w:tc>
        <w:tc>
          <w:tcPr/>
          <w:p>
            <w:r>
              <w:t xml:space="preserve">50.00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ParkingFee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Meeting Location - Manatee Tour and Dive - Crystal River, FL
</w:t>
      </w:r>
      <w:r>
        <w:br/>
      </w:r>
      <w:r>
        <w:t xml:space="preserve">36 N.E. 4th Street
</w:t>
      </w:r>
      <w:r>
        <w:br/>
      </w:r>
      <w:r>
        <w:t xml:space="preserve">Crystal River Florida
</w:t>
      </w:r>
      <w:r>
        <w:br/>
      </w:r>
      <w:r>
        <w:t xml:space="preserve">34429</w:t>
      </w:r>
    </w:p>
    <w:p xmlns:w="http://schemas.openxmlformats.org/wordprocessingml/2006/main" xmlns:pkg="http://schemas.microsoft.com/office/2006/xmlPackage" xmlns:str="http://exslt.org/strings" xmlns:fn="http://www.w3.org/2005/xpath-functions">
      <w:r>
        <w:t xml:space="preserve">Don't forget swimsuit, towel, sunscreen and camera. Wetsuits required for $10.00 + tax per person paid on day of tour at dive shop. </w:t>
      </w:r>
    </w:p>
    <w:p xmlns:w="http://schemas.openxmlformats.org/wordprocessingml/2006/main" xmlns:pkg="http://schemas.microsoft.com/office/2006/xmlPackage" xmlns:str="http://exslt.org/strings" xmlns:fn="http://www.w3.org/2005/xpath-functions">
      <w:r>
        <w:t xml:space="preserve">Please call us at (407) 352-4646 (6am - 10pm daily) or email us at reservations@citysightseeingorlando.com at least 72 hours prior to tour date to confirm swim time and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im-with-the-manatees-on-crystal-river/db7669db-53c9-4485-a5ae-0811a6383f65" TargetMode="External" Id="rId8"/>
  <Relationship Type="http://schemas.openxmlformats.org/officeDocument/2006/relationships/hyperlink" Target="https://magpie.travel/download_product_images?id=db7669db-53c9-4485-a5ae-0811a6383f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