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
  <Relationship Id="rId3" Type="http://schemas.openxmlformats.org/package/2006/relationships/metadata/core-properties" Target="docProps/core.xml"/>
  <Relationship Id="rId4" Type="http://schemas.openxmlformats.org/officeDocument/2006/relationships/extended-properties" Target="docProps/app.xml"/>
  <Relationship Id="rId1" Type="http://schemas.openxmlformats.org/officeDocument/2006/relationships/officeDocument" Target="word/document.xml"/>
  <Relationship Id="rId2" Type="http://schemas.openxmlformats.org/package/2006/relationships/metadata/thumbnail" Target="docProps/thumbnail.jpeg"/>
</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
      KNOWN BUGS:
      div
        h2
        div
          textnode (WONT BE WRAPPED IN A W:P)
          div
            table
            span
              text
    -->
    <w:p xmlns:w="http://schemas.openxmlformats.org/wordprocessingml/2006/main" xmlns:pkg="http://schemas.microsoft.com/office/2006/xmlPackage" xmlns:str="http://exslt.org/strings" xmlns:fn="http://www.w3.org/2005/xpath-functions">
      <w:pPr>
        <w:pStyle w:val="Heading1"/>
      </w:pPr>
      <w:r>
        <w:t xml:space="preserve">
See Sight Tours - Scenic Saint John Night Tour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8">
        <w:r>
          <w:rPr>
            <w:rStyle w:val="Hyperlink"/>
            <w:color w:val="000080"/>
            <w:u w:val="single"/>
          </w:rPr>
          <w:t xml:space="preserve">GO TO PRODUCT ON MAGPIE</w:t>
        </w:r>
      </w:hyperlink>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9">
        <w:r>
          <w:rPr>
            <w:rStyle w:val="Hyperlink"/>
            <w:color w:val="000080"/>
            <w:u w:val="single"/>
          </w:rPr>
          <w:t xml:space="preserve">DOWNLOAD PRODUCT IMAGES</w:t>
        </w:r>
      </w:hyperlink>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600" w:firstRow="0" w:lastRow="0" w:firstColumn="0" w:lastColumn="0" w:noHBand="1" w:noVBand="1"/>
      </w:tblPr>
      <w:tr>
        <w:tc>
          <w:tcPr/>
          <w:p>
            <w:r>
              <w:rPr>
                <w:b/>
              </w:rPr>
              <w:t xml:space="preserve">Location:</w:t>
            </w:r>
          </w:p>
          <w:p>
            <w:r>
              <w:rPr>
                <w:b/>
              </w:rPr>
              <w:t xml:space="preserve">Category:</w:t>
            </w:r>
            <w:r>
              <w:t xml:space="preserve">
Tours &amp; Sightseeing
</w:t>
            </w:r>
          </w:p>
          <w:p>
            <w:r>
              <w:rPr>
                <w:b/>
              </w:rPr>
              <w:t xml:space="preserve">Currency:</w:t>
            </w:r>
            <w:r>
              <w:t xml:space="preserve">
CAD
</w:t>
            </w:r>
          </w:p>
          <w:p>
            <w:r>
              <w:rPr>
                <w:b/>
              </w:rPr>
              <w:t xml:space="preserve">Language:</w:t>
            </w:r>
            <w:r>
              <w:t xml:space="preserve">
English
</w:t>
            </w:r>
          </w:p>
          <w:p>
            <w:r>
              <w:rPr>
                <w:b/>
              </w:rPr>
              <w:t xml:space="preserve">TimeZone:</w:t>
            </w:r>
            <w:r>
              <w:t xml:space="preserve">
America/Halifax
</w:t>
            </w:r>
          </w:p>
          <w:p>
            <w:r>
              <w:rPr>
                <w:b/>
              </w:rPr>
              <w:t xml:space="preserve">Duration:</w:t>
            </w:r>
            <w:r>
              <w:t xml:space="preserve">
2.0 hours
</w:t>
            </w:r>
          </w:p>
        </w:tc>
        <w:tc>
          <w:tcPr/>
          <w:p>
            <w:r>
              <w:rPr>
                <w:b/>
              </w:rPr>
              <w:t xml:space="preserve">Magpie Product Code:</w:t>
            </w:r>
            <w:r>
              <w:t xml:space="preserve">
EXSLZQ
</w:t>
            </w:r>
          </w:p>
          <w:p>
            <w:r>
              <w:rPr>
                <w:b/>
              </w:rPr>
              <w:t xml:space="preserve">Company Website:</w:t>
            </w:r>
            <w:r>
              <w:t xml:space="preserve">
seesight-tours.com
</w:t>
            </w:r>
          </w:p>
          <w:p>
            <w:r>
              <w:rPr>
                <w:b/>
              </w:rPr>
              <w:t xml:space="preserve">Primary Contact:</w:t>
            </w:r>
            <w:r>
              <w:t xml:space="preserve">
See Sight Tours
</w:t>
            </w:r>
          </w:p>
          <w:p>
            <w:r>
              <w:rPr>
                <w:b/>
              </w:rPr>
              <w:t xml:space="preserve">Email:</w:t>
            </w:r>
            <w:r>
              <w:t xml:space="preserve">
info@seesight-tours.com
</w:t>
            </w:r>
          </w:p>
        </w:tc>
      </w:tr>
    </w:tbl>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Highlights: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Small group tour (max 6 guests) </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Complimentary hotel pick up and drop off in Downtown Saint John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Visit to Carleton Martello Tower Welcome Center and Lookout area</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Visit to Skywalk</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Narrated driving tour featuring; Saint John Port, Uptown, King Square, Fort Howe, Reversing Falls Rapids, and City Market.</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 Summary: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Experience the beauty and history of Saint John New Brunswick illuminated at night on a 2-hour small-group evening tour featuring the best city attractions; Carelton Martello Tower and Skywalk as well as a narrated drive passing multiple iconic points of interest including; Saint John Port, Uptown, King Square, Fort Howe, Fort La Tour Reversing Falls Rapids, and City Market.</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Explore the beauty and history of Saint John New Brunswick illuminated at night, with our fun and friendly local guides who will take you to the Skywalk and Carleton Martello Tower viewpoint, and on a night time narrated drive through the city. There is no better way to experience the city than with  See Sight Tours - Saint John’s best small group tours.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Enjoy the top attractions and visitor experiences while avoiding long lines and wait times, with our fully guided and narrated tours with all attraction admission fees included along with complimentary hotel pick up and drop off in the comfort of one of our complimentary vehicles.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Your See Sight Tours Guide will greet you at  your downtown Saint John  accommodations and begin your fully guided tour in the comfort and style of one of our complimentary vehicles.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Start your night with a local tasting at uncorked! Located in the city market, its the only way to see this historic building in the evening!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Then your guide will take you to the Sky Walk to view Reversing Falls Rapids. A series of rapids on the Saint John River where the river runs through a narrow gorge before emptying into the Bay of Fundy - this is a sight to behold as the monstrously high tide reverses the flow of the mighty Saint John River known as ‘nature’s tug-of-war’.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Continue to learn about the city’s history at the Carleton Martello Tower viewpoint - one of the nine surviving Martello Towers in Canada dating back to 1812 playing a significant role in conflicts up until the Second World War. Here you can look out over the city of Saint John, its harbor and skyline from the viewpoint.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Finish your night with a narrated drive of the city passing multiple dazzling points of interest lit up at night such as; the Saint John Port, Uptown, King Square, the historical Fort Howe, the thrilling Reversing Falls Rapids, and the iconic Fort La Tour.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At the end of your tour, your guide will take you back to your Downtown Saint John hotel.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Experience the natural beauty and history of Saint John and reserve a spot with us today!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Small group tour (max 6 guests) </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Local Tour guide - fully narrated tour experience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Complimentary hotel pick up and drop off in Downtown Saint John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All attraction admission fees included </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Skip the ticket line entry - avoid large crowds and wait times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Visit to Carleton Martello Tower Welcome Center and Lookout area</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Narrated driving tour featuring; Saint John Port, Uptown, King Square, Fort Howe, Reversing Falls Rapids, and City Market.</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Transportation in one of our complimentary vehicles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Exclusions: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Gratuities (optional)</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Book:</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The Carleton Martello Tower is closed for vital restoration work until 2022</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Guests won’t be able to enter the tower, they can still visit the grounds, lookout point, and Welcome Centre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Go: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Pick up time will be confirmed 1-3 days prior to the tour date via email or phone. If you do not have access to these, please be ready 30 minutes prior to tour start time in the hotel lobby. </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We will send confirmation email the day before tour with specific pick up time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Additional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Operating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Minimum:</w:t>
      </w:r>
      <w:r>
        <w:t xml:space="preserve">
1 guests per booking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Maximum:</w:t>
      </w:r>
      <w:r>
        <w:t xml:space="preserve">
6 guests per booking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Booking Cut-off:</w:t>
      </w:r>
      <w:r>
        <w:t xml:space="preserve">
4
hours
Before start time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Valid:</w:t>
      </w:r>
      <w:r>
        <w:t xml:space="preserve">
From date booked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Locations: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Pickup:</w:t>
      </w:r>
      <w:r>
        <w:t xml:space="preserve">
flexible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Business Address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Tripshepherd - Niagara Falls Tours Canada, Robinson Street, Niagara Falls, ON, Canada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Instant Confirmation:</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Is this experience private:</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Multi-Day:</w:t>
      </w:r>
      <w:r>
        <w:t xml:space="preserve">- No</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Cancellation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Policy:</w:t>
      </w:r>
      <w:r>
        <w:t xml:space="preserve">
standard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Cut-off:</w:t>
      </w:r>
      <w:r>
        <w:t xml:space="preserve">
24
hours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Notes:</w:t>
      </w:r>
      <w:r>
        <w:t xml:space="preserve">
Up to 24 hours before the beginning of the activity: full refund
Less than 24 hours before the beginning of the activity or no-show: no refund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Options:</w:t>
      </w:r>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600" w:firstRow="0" w:lastRow="0" w:firstColumn="0" w:lastColumn="0" w:noHBand="1" w:noVBand="1"/>
      </w:tblPr>
      <w:tr>
        <w:tc>
          <w:tcPr/>
          <w:p>
            <w:r>
              <w:rPr>
                <w:b/>
              </w:rPr>
              <w:t xml:space="preserve">Scenic Saint John, NB Night Tour</w:t>
            </w:r>
          </w:p>
        </w:tc>
        <w:tc>
          <w:tcPr/>
          <w:p>
            <w:r>
              <w:rPr>
                <w:b/>
              </w:rPr>
              <w:t xml:space="preserve"/>
            </w:r>
          </w:p>
        </w:tc>
        <w:tc>
          <w:tcPr/>
          <w:p>
            <w:r>
              <w:rPr>
                <w:b/>
              </w:rPr>
              <w:t xml:space="preserve">Retail</w:t>
            </w:r>
          </w:p>
        </w:tc>
        <w:tc>
          <w:tcPr/>
          <w:p>
            <w:r>
              <w:rPr>
                <w:b/>
              </w:rPr>
              <w:t xml:space="preserve">NET</w:t>
            </w:r>
          </w:p>
        </w:tc>
        <w:tc>
          <w:tcPr/>
          <w:p>
            <w:r>
              <w:rPr>
                <w:b/>
              </w:rPr>
              <w:t xml:space="preserve">%</w:t>
            </w:r>
          </w:p>
        </w:tc>
      </w:tr>
      <w:tr>
        <w:tc>
          <w:tcPr/>
          <w:p>
            <w:r>
              <w:t xml:space="preserve">Adult</w:t>
            </w:r>
          </w:p>
        </w:tc>
        <w:tc>
          <w:tcPr/>
          <w:p/>
        </w:tc>
        <w:tc>
          <w:tcPr/>
          <w:p/>
        </w:tc>
        <w:tc>
          <w:tcPr/>
          <w:p/>
        </w:tc>
        <w:tc>
          <w:tcPr/>
          <w:p/>
        </w:tc>
      </w:tr>
      <w:tr>
        <w:tc>
          <w:tcPr/>
          <w:p>
            <w:r>
              <w:t xml:space="preserve">Child</w:t>
            </w:r>
          </w:p>
        </w:tc>
        <w:tc>
          <w:tcPr/>
          <w:p/>
        </w:tc>
        <w:tc>
          <w:tcPr/>
          <w:p/>
        </w:tc>
        <w:tc>
          <w:tcPr/>
          <w:p/>
        </w:tc>
        <w:tc>
          <w:tcPr/>
          <w:p/>
        </w:tc>
      </w:tr>
      <w:tr>
        <w:tc>
          <w:tcPr/>
          <w:p>
            <w:r>
              <w:t xml:space="preserve">Infant</w:t>
            </w:r>
          </w:p>
        </w:tc>
        <w:tc>
          <w:tcPr/>
          <w:p/>
        </w:tc>
        <w:tc>
          <w:tcPr/>
          <w:p>
            <w:r>
              <w:t xml:space="preserve">20.0</w:t>
            </w:r>
          </w:p>
        </w:tc>
        <w:tc>
          <w:tcPr/>
          <w:p/>
        </w:tc>
        <w:tc>
          <w:tcPr/>
          <w:p/>
        </w:tc>
      </w:tr>
    </w:tbl>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Other Information</w:t>
      </w:r>
    </w:p>
    <!--Divs should create a p if nothing above them has and nothing below them will-->
    <w:p xmlns:w="http://schemas.openxmlformats.org/wordprocessingml/2006/main" xmlns:pkg="http://schemas.microsoft.com/office/2006/xmlPackage" xmlns:str="http://exslt.org/strings" xmlns:fn="http://www.w3.org/2005/xpath-functions"/>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Confirmation necessary?</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Redemption</w:t>
      </w:r>
    </w:p>
    <w:sectPr w:rsidR="00187EAF" w:rsidRPr="00E0172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r="http://schemas.openxmlformats.org/officeDocument/2006/relationships" xmlns:m="http://schemas.openxmlformats.org/officeDocument/2006/math" xmlns:wp14="http://schemas.microsoft.com/office/word/2010/wordprocessingDrawing" xmlns:wp="http://schemas.openxmlformats.org/drawingml/2006/wordprocessingDrawing"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xmlns:pkg="http://schemas.microsoft.com/office/2006/xmlPackage" xmlns:str="http://exslt.org/strings" xmlns:fn="http://www.w3.org/2005/xpath-fun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4F10"/>
    <w:rsid w:val="00042D86"/>
    <w:rsid w:val="000629CC"/>
    <w:rsid w:val="00181FD4"/>
    <w:rsid w:val="00187EAF"/>
    <w:rsid w:val="001F2243"/>
    <w:rsid w:val="002C44F1"/>
    <w:rsid w:val="003A7E12"/>
    <w:rsid w:val="00556BF4"/>
    <w:rsid w:val="005C665D"/>
    <w:rsid w:val="00735B8C"/>
    <w:rsid w:val="00756242"/>
    <w:rsid w:val="009B6CCC"/>
    <w:rsid w:val="00A07F5D"/>
    <w:rsid w:val="00A543CD"/>
    <w:rsid w:val="00AA70B5"/>
    <w:rsid w:val="00B268BF"/>
    <w:rsid w:val="00C03580"/>
    <w:rsid w:val="00C04F10"/>
    <w:rsid w:val="00C67135"/>
    <w:rsid w:val="00C76E13"/>
    <w:rsid w:val="00CC0462"/>
    <w:rsid w:val="00E01725"/>
    <w:rsid w:val="00E82CD0"/>
    <w:rsid w:val="00E87285"/>
    <w:rsid w:val="00E903F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A84CEC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Relationships xmlns="http://schemas.openxmlformats.org/package/2006/relationships">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Type="http://schemas.openxmlformats.org/officeDocument/2006/relationships/hyperlink" Target="https://magpie.travel/things-to-do/scenic-saint-john-night-tour/1216f581-d37b-40a4-b572-d4b07c573321" TargetMode="External" Id="rId8"/>
  <Relationship Type="http://schemas.openxmlformats.org/officeDocument/2006/relationships/hyperlink" Target="https://magpie.travel/download_product_images?id=1216f581-d37b-40a4-b572-d4b07c573321" TargetMode="Externa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