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
Time 4 Provence - Provence Highlights Full-Day Tour from Avignon 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8">
        <w:r>
          <w:rPr>
            <w:rStyle w:val="Hyperlink"/>
            <w:color w:val="000080"/>
            <w:u w:val="single"/>
          </w:rPr>
          <w:t xml:space="preserve">GO TO PRODUCT ON MAGPIE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DOWNLOAD PRODUCT IMAGES</w:t>
        </w:r>
      </w:hyperlink>
    </w:p>
    <w:p xmlns:w="http://schemas.openxmlformats.org/wordprocessingml/2006/main" xmlns:pkg="http://schemas.microsoft.com/office/2006/xmlPackage" xmlns:str="http://exslt.org/strings" xmlns:fn="http://www.w3.org/2005/xpath-functions">
      <w:r/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600" w:firstRow="0" w:lastRow="0" w:firstColumn="0" w:lastColumn="0" w:noHBand="1" w:noVBand="1"/>
      </w:tblPr>
      <w:tr>
        <w:tc>
          <w:tcPr/>
          <w:p>
            <w:r>
              <w:rPr>
                <w:b/>
              </w:rPr>
              <w:t xml:space="preserve">Location:</w:t>
            </w:r>
            <w:r>
              <w:t xml:space="preserve">
Avignon, France
</w:t>
            </w:r>
          </w:p>
          <w:p>
            <w:r>
              <w:rPr>
                <w:b/>
              </w:rPr>
              <w:t xml:space="preserve">Language:</w:t>
            </w:r>
            <w:r>
              <w:t xml:space="preserve">
English
</w:t>
            </w:r>
          </w:p>
          <w:p>
            <w:r>
              <w:rPr>
                <w:b/>
              </w:rPr>
              <w:t xml:space="preserve">Duration:</w:t>
            </w:r>
            <w:r>
              <w:t xml:space="preserve">
9.5 hours
</w:t>
            </w:r>
          </w:p>
        </w:tc>
        <w:tc>
          <w:tcPr/>
          <w:p>
            <w:r>
              <w:rPr>
                <w:b/>
              </w:rPr>
              <w:t xml:space="preserve">Magpie Product Code:</w:t>
            </w:r>
            <w:r>
              <w:t xml:space="preserve">
WRKGUT
</w:t>
            </w:r>
          </w:p>
          <w:p>
            <w:r>
              <w:rPr>
                <w:b/>
              </w:rPr>
              <w:t xml:space="preserve">Company Website:</w:t>
            </w:r>
            <w:r>
              <w:t xml:space="preserve">
time4provence.com
</w:t>
            </w:r>
          </w:p>
          <w:p>
            <w:r>
              <w:rPr>
                <w:b/>
              </w:rPr>
              <w:t xml:space="preserve">Primary Contact:</w:t>
            </w:r>
            <w:r>
              <w:t xml:space="preserve">
Time 4 Provence
</w:t>
            </w:r>
          </w:p>
        </w:tc>
      </w:tr>
    </w:tbl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Description:</w:t>
      </w:r>
      <w:r>
        <w:t xml:space="preserve">
Discover the best of Provence in a small group tour from Avignon with an experienced guide. During this full day tour, you will visit the highlights of the region as: Fontaine de Vaucluse, Gordes, Abbey of Senanque, Roussillon, les Baux de Provence, Saint Remy de Provence and Pont du Gard - places full of history, tradition, culture, romans architecture and typical perches villages surrounded by the beautiful nature.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Inclusions: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All taxes, fees and handling charges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Driver/guide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Transport by air-conditioned minivan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Bottled water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Exclusions: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Pont du Gard Ticket not included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Entry/Admission - Pont du Gard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Know Before You Book: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Duration: 9h 30m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- Mobile tickets accepted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Health items: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Face masks required for travelers in public areas, Social distancing enforced throughout experience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Locations: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Pickup:</w:t>
      </w:r>
      <w:r>
        <w:t xml:space="preserve">
none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Starts Notes:</w:t>
      </w:r>
      <w:r>
        <w:t xml:space="preserve">
41 Cr Jean Jaurès, 84000 Avignon, France
In front of the tourist office
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Cancellation</w:t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Policy:</w:t>
      </w:r>
      <w:r>
        <w:t xml:space="preserve">
standard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Cut-off:</w:t>
      </w:r>
      <w:r>
        <w:t xml:space="preserve">
24
hours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r>
        <w:rPr>
          <w:b/>
        </w:rPr>
        <w:t xml:space="preserve">Cancellation Notes:</w:t>
      </w:r>
      <w:r>
        <w:t xml:space="preserve">
For a full refund, cancel at least 24 hours in advance of the start date of the experience.
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Pricing</w:t>
      </w:r>
    </w:p>
    <w:tbl xmlns:w="http://schemas.openxmlformats.org/wordprocessingml/2006/main" xmlns:pkg="http://schemas.microsoft.com/office/2006/xmlPackage" xmlns:str="http://exslt.org/strings" xmlns:fn="http://www.w3.org/2005/xpath-functions">
      <w:tblPr>
        <w:tblStyle w:val="TableGrid"/>
        <w:tblW w:w="5000" w:type="pct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ook w:val="0600" w:firstRow="0" w:lastRow="0" w:firstColumn="0" w:lastColumn="0" w:noHBand="1" w:noVBand="1"/>
      </w:tblPr>
    </w:tbl>
    <w:p xmlns:w="http://schemas.openxmlformats.org/wordprocessingml/2006/main" xmlns:pkg="http://schemas.microsoft.com/office/2006/xmlPackage" xmlns:str="http://exslt.org/strings" xmlns:fn="http://www.w3.org/2005/xpath-functions">
      <w:r/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hyperlink" Target="https://magpie.travel/things-to-do/en/reseller-view/provence-highlights-full-day-tour-from-avignon/d78dcf49-fb34-48e9-8a3c-cc3b6c05d8cc" TargetMode="External" Id="rId8"/>
  <Relationship Type="http://schemas.openxmlformats.org/officeDocument/2006/relationships/hyperlink" Target="https://magpie.travel/download_product_images?id=d78dcf49-fb34-48e9-8a3c-cc3b6c05d8cc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