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Pristine Sistine Early Morning Small Group Vatican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Rome, Italy
</w:t>
            </w:r>
          </w:p>
          <w:p>
            <w:r>
              <w:rPr>
                <w:b/>
              </w:rPr>
              <w:t xml:space="preserve">Category:</w:t>
            </w:r>
            <w:r>
              <w:t xml:space="preserve">
Attractions / Museums
</w:t>
            </w:r>
          </w:p>
          <w:p>
            <w:r>
              <w:rPr>
                <w:b/>
              </w:rPr>
              <w:t xml:space="preserve">Currency:</w:t>
            </w:r>
            <w:r>
              <w:t xml:space="preserve">
EUR
</w:t>
            </w:r>
          </w:p>
          <w:p>
            <w:r>
              <w:rPr>
                <w:b/>
              </w:rPr>
              <w:t xml:space="preserve">Language:</w:t>
            </w:r>
            <w:r>
              <w:t xml:space="preserve">
English
</w:t>
            </w:r>
          </w:p>
          <w:p>
            <w:r>
              <w:rPr>
                <w:b/>
              </w:rPr>
              <w:t xml:space="preserve">TimeZone:</w:t>
            </w:r>
            <w:r>
              <w:t xml:space="preserve">
Europe/Rome
</w:t>
            </w:r>
          </w:p>
          <w:p>
            <w:r>
              <w:rPr>
                <w:b/>
              </w:rPr>
              <w:t xml:space="preserve">Duration:</w:t>
            </w:r>
            <w:r>
              <w:t xml:space="preserve">
4.0 hours
</w:t>
            </w:r>
          </w:p>
          <w:p>
            <w:r>
              <w:rPr>
                <w:b/>
              </w:rPr>
              <w:t xml:space="preserve">Max Group Size:</w:t>
            </w:r>
            <w:r>
              <w:t xml:space="preserve">
15
</w:t>
            </w:r>
          </w:p>
        </w:tc>
        <w:tc>
          <w:tcPr/>
          <w:p>
            <w:r>
              <w:rPr>
                <w:b/>
              </w:rPr>
              <w:t xml:space="preserve">Magpie Product Code:</w:t>
            </w:r>
            <w:r>
              <w:t xml:space="preserve">
PYLJCU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stunning Sistine Chapel before the daytime crowds.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Vatican Museums at the quietest time of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Skip the line at St. Peter's Basilica.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Gaze upon masterpieces by Raphael, Michelangelo, &amp; Bernini.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Marvel at the awe-inspiring Raphael Rooms.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from one of the best expert guides in Rome.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 among the first visitors of the day to step into the Sistine Chapel and skip the line to enter St. Peter's Basilica.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Beat the crowds and see historic masterpieces up close on this guided tour of the Vatican Museums and Sistine Chapel. See the stunning Raphael Rooms, marvel at the artwork in the Sistine Chapel, and visit the impressive Vatican Museums with a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Enter the Vatican Museums right as they open for the day for a complete guided tour of this stunning space. Enjoy the masterpieces without the bustling crowds as you follow your guide through the Belvedere Courtyard, the Gallery of Maps, the four Raphael Rooms, and more. Learn from your guide where Raphael worked the faces of Leonardo da Vinci and Michelangelo into his frescoes.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head to the Sistine Chapel. Arrive just as the doors first open to groups and visit at the most peaceful time of day. Get a full run-down of Michelangelo's frescoes, including a detailed handout, from your guide before heading 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Finish your tour by going to St. Peter's Basilica via a special secret passage, bypassing the long lines outside. End your morning with a full tour of this sacred space and gaze upon Michelangelo's moving Pietà, Bernini's grandiose altarpiece and learn the stories and legends behind the art.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line ticket for Vatican Museums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line ticket to St. Peter's Basilica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tour of Vatican Museums and St. Peter's Basilica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groups of 15 people or fewer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guests (including children) must bring ID on the day of their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Unfortunately due to the nature of this tour it is not suitable for guests with mobility impairments, or for wheelchairs or strollers. Please contact the Guest Experience team to make alternative arrangements.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special access passage between the Sistine Chapel and St. Peter's Basilica is closed on Wednesdays and is subject to other unexpected closures during special celebrations/festivities, including the Easter ceremonies. On such days we will instead explore the magnificent Pinacoteca Gallery.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Due to the religious nature of the Vatican, all individuals regardless of gender must cover their shoulders and knees.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 Devour complies with all local government regulations. Please refer to local government guidelines for the most up-to-date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Guests should be able to walk at a moderate pace without difficulty.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meeting time is 15 minutes prior to the start time. No refunds can be provided for late arrivals or no-shows. If you cannot join your tour at the last minute (running late, etc), please contact us. We may be able to reschedule your tour with a small amendment fee depending on availability.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guests (including children) must bring ID on the day of their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guests must pass through security. For useful information/restrictions about your tour in the Vatican Museum, visit https://m.museivaticani.va/content/museivaticani-mobile/en/visita-i-musei/consigli-utili.html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Only small backpacks and handbags are allowed inside the Vatican Museums. Storage is available but please note you must return (about a 20-minute walk) to the entrance to pick up your items at the end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Due to the religious nature of the Vatican, all individuals regardless of gender must cover their shoulders and knees. Walks cannot be held responsible for those denied entry.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Unfortunately due to the nature of this tour it is not suitable for guests with mobility impairments, or for wheelchairs or strollers. Please contact the Guest Experience team to make alternative arrangements.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special access passage between the Sistine Chapel and St. Peter's Basilica is closed on Wednesdays and is subject to other unexpected closures during special celebrations/festivities, including the Easter ceremonies. On such days we will instead explore the magnificent Pinacoteca Gallery.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Tips/gratuities (for your guide) are always appreciated.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Face masks provided for travelers, Hand sanitizer available to travelers and staff, Social distancing enforced throughout experience, Regularly sanitized high-traffic areas, Gear/equipment sanitized between use, Guides required to regularly wash hands, Regular temperature checks for staff, Temperature checks for travelers upon arrival, Paid stay-at-home policy for staff with symptoms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2020-04-16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2021-10-31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Please meet at Antico Café Candia, Via Candia, 153, 00192 Roma RM. Your guide will be holding a green Walks sign.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41.90216669999999, 12.4539367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Piazza San Pietro, St. Peter's Basilica, Città del Vaticano, 00120,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https://goo.gl/maps/C5LWtx5o6Fct2cmg7?coh=178572&amp;entry=tt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St. Peter's Basilica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Walks of Italy Tours, Via Caio Mario, Rome, Metropolitan City of Rome Capital, Italy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41.9072955, 12.4501059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153 Via Candia, Antico Caffè Candia, Roma, Lazio, 00192,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https://goo.gl/maps/JJTREqmDXvy5TzweA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Meeting Point:
Please meet at Antico Café Candia, Via Candia, 153, 00192 Roma RM. Your guide will be holding a green Walks sign.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72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72 hours prior to tour commencement are fully refundable.
Cancellations received within 72 hours of tour commencement are nonrefundable.
Amendment requests are subject to availability and price changes.
Late arrivals and no 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Pricing valid for 7:15 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Pricing valid for 7:45 am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 valid for 7:15 am</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r>
              <w:t xml:space="preserve">15-99 years</w:t>
            </w:r>
          </w:p>
        </w:tc>
        <w:tc>
          <w:tcPr/>
          <w:p>
            <w:r>
              <w:t xml:space="preserve">€129.00</w:t>
            </w:r>
          </w:p>
        </w:tc>
        <w:tc>
          <w:tcPr/>
          <w:p/>
        </w:tc>
        <w:tc>
          <w:tcPr/>
          <w:p/>
        </w:tc>
        <w:tc>
          <w:tcPr/>
          <w:p/>
        </w:tc>
      </w:tr>
      <w:tr>
        <w:tc>
          <w:tcPr/>
          <w:p>
            <w:r>
              <w:t xml:space="preserve">Child (2-14)</w:t>
            </w:r>
          </w:p>
        </w:tc>
        <w:tc>
          <w:tcPr/>
          <w:p>
            <w:r>
              <w:t xml:space="preserve">2-14 years</w:t>
            </w:r>
          </w:p>
        </w:tc>
        <w:tc>
          <w:tcPr/>
          <w:p>
            <w:r>
              <w:t xml:space="preserve">€119.00</w:t>
            </w:r>
          </w:p>
        </w:tc>
        <w:tc>
          <w:tcPr/>
          <w:p/>
        </w:tc>
        <w:tc>
          <w:tcPr/>
          <w:p/>
        </w:tc>
        <w:tc>
          <w:tcPr/>
          <w:p/>
        </w:tc>
      </w:tr>
      <w:tr>
        <w:tc>
          <w:tcPr/>
          <w:p>
            <w:r>
              <w:t xml:space="preserve">Infant (0-1)</w:t>
            </w:r>
          </w:p>
        </w:tc>
        <w:tc>
          <w:tcPr/>
          <w:p>
            <w:r>
              <w:t xml:space="preserve">0-1 years</w:t>
            </w:r>
          </w:p>
        </w:tc>
        <w:tc>
          <w:tcPr/>
          <w:p>
            <w:r>
              <w:t xml:space="preserve">€0.00</w:t>
            </w:r>
          </w:p>
        </w:tc>
        <w:tc>
          <w:tcPr/>
          <w:p/>
        </w:tc>
        <w:tc>
          <w:tcPr/>
          <w:p/>
        </w:tc>
        <w:tc>
          <w:tcPr/>
          <w:p/>
        </w:tc>
      </w:tr>
      <w:tr>
        <w:tc>
          <w:tcPr/>
          <w:p>
            <w:r>
              <w:rPr>
                <w:b/>
              </w:rPr>
              <w:t xml:space="preserve">Pricing valid for 7:45 am</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r>
              <w:t xml:space="preserve">15-99 years</w:t>
            </w:r>
          </w:p>
        </w:tc>
        <w:tc>
          <w:tcPr/>
          <w:p>
            <w:r>
              <w:t xml:space="preserve">€124.00</w:t>
            </w:r>
          </w:p>
        </w:tc>
        <w:tc>
          <w:tcPr/>
          <w:p/>
        </w:tc>
        <w:tc>
          <w:tcPr/>
          <w:p/>
        </w:tc>
        <w:tc>
          <w:tcPr/>
          <w:p/>
        </w:tc>
      </w:tr>
      <w:tr>
        <w:tc>
          <w:tcPr/>
          <w:p>
            <w:r>
              <w:t xml:space="preserve">Child (2-14)</w:t>
            </w:r>
          </w:p>
        </w:tc>
        <w:tc>
          <w:tcPr/>
          <w:p>
            <w:r>
              <w:t xml:space="preserve">2-14 years</w:t>
            </w:r>
          </w:p>
        </w:tc>
        <w:tc>
          <w:tcPr/>
          <w:p>
            <w:r>
              <w:t xml:space="preserve">€114.00</w:t>
            </w:r>
          </w:p>
        </w:tc>
        <w:tc>
          <w:tcPr/>
          <w:p/>
        </w:tc>
        <w:tc>
          <w:tcPr/>
          <w:p/>
        </w:tc>
        <w:tc>
          <w:tcPr/>
          <w:p/>
        </w:tc>
      </w:tr>
      <w:tr>
        <w:tc>
          <w:tcPr/>
          <w:p>
            <w:r>
              <w:t xml:space="preserve">Infant (0-1)</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update question</w:t>
      </w:r>
    </w:p>
    <w:p xmlns:w="http://schemas.openxmlformats.org/wordprocessingml/2006/main" xmlns:pkg="http://schemas.microsoft.com/office/2006/xmlPackage" xmlns:str="http://exslt.org/strings" xmlns:fn="http://www.w3.org/2005/xpath-functions">
      <w:r>
        <w:t xml:space="preserve">this is answser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stine-sistine-early-morning-small-group-vatican-tour/46c3ef71-cc6b-4d14-be1d-65d2161eac94" TargetMode="External" Id="rId8"/>
  <Relationship Type="http://schemas.openxmlformats.org/officeDocument/2006/relationships/hyperlink" Target="https://magpie.travel/download_product_images?id=46c3ef71-cc6b-4d14-be1d-65d2161eac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