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West Tours - Mornington Peninsula Small Group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AEVJWM
</w:t>
            </w:r>
          </w:p>
          <w:p>
            <w:r>
              <w:rPr>
                <w:b/>
              </w:rPr>
              <w:t xml:space="preserve">Company Website:</w:t>
            </w:r>
            <w:r>
              <w:t xml:space="preserve">
gowest.com.au/?utm_source=local&amp;utm_medium=organic&amp;utm_campaign=GMB
</w:t>
            </w:r>
          </w:p>
          <w:p>
            <w:r>
              <w:rPr>
                <w:b/>
              </w:rPr>
              <w:t xml:space="preserve">Primary Contact:</w:t>
            </w:r>
            <w:r>
              <w:t xml:space="preserve">
Go West Tours
</w:t>
            </w:r>
          </w:p>
          <w:p>
            <w:r>
              <w:rPr>
                <w:b/>
              </w:rPr>
              <w:t xml:space="preserve">Email:</w:t>
            </w:r>
            <w:r>
              <w:t xml:space="preserve">
info@gowest.com.au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Just one hour from Melbourne, the Mornington Peninsula is the playground of the rich and famous. Come &amp; discover why the Mornington Peninsula is Melbourne’s most treasured destination. You’ll find the famous bathing boxes, glorious beaches, national parks, cellar doors, regional produce &amp; adventure activities. Travel to the tip of the Peninsula to visit the seaside town of Portsea, with its famous coloured bathing boxes, stunning cliff top walks, and beautiful lookouts such as London Bridge. Enjoy a delicious tapas lunch at the highly awarded Green Olive and sample some locally produced wines. Later experience a bird’s eye view over Mornington Peninsula on the Arthur's Seat Eagle &amp; fly over the state forest. Then visit the Mornington Peninsula Chocolaterie for a delicious hand-crafted chocolate tasting. Or, between November-March, you may choose to instead pick your very own Strawberries! The charming Mornington Peninsula truly is one of Victoria's hidden treasures!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tapas lunch &amp; wine tasting at Green Olive Estate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&amp; Informative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Arthurs Seat Eagle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other than as stated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Strawberries you pick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safety &amp; well-being of our guests and team members is Go West Tours’ highest priority. We continue to monitor all updates from the Australian &amp; Victorian governments and will continue to update &amp; evolve our responses &amp; protocols in line with best practice.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offered.Pickup is only available from the list of hotels provided upon checkout.
Your pickup will be between 7am-8am depending on which hotel you selected. Your exact meeting time will be provided after a booking is placed.
This tour returns to Melbourne at approximately 6:15pm-6:45pm.Hotel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nington-peninsula-small-group-day-tour/218079ca-f67c-416e-ad89-fcaa0710698c" TargetMode="External" Id="rId8"/>
  <Relationship Type="http://schemas.openxmlformats.org/officeDocument/2006/relationships/hyperlink" Target="https://magpie.travel/download_product_images?id=218079ca-f67c-416e-ad89-fcaa071069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