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Destination Services Cyprus - Grand Tour 4x4 Safari from Limassol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Limassol City, Cyprus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QBKSFY
</w:t>
            </w:r>
          </w:p>
          <w:p>
            <w:r>
              <w:rPr>
                <w:b/>
              </w:rPr>
              <w:t xml:space="preserve">Company Website:</w:t>
            </w:r>
            <w:r>
              <w:t xml:space="preserve">
destinationservices.com/destination/europe/cyprus
</w:t>
            </w:r>
          </w:p>
          <w:p>
            <w:r>
              <w:rPr>
                <w:b/>
              </w:rPr>
              <w:t xml:space="preserve">Primary Contact:</w:t>
            </w:r>
            <w:r>
              <w:t xml:space="preserve">
Destination Services Cyprus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Travel deep inside the island’s interior to discover villages and forested landscapes not often visited by average tourists. This itinerary uses a combination of small asphalt roads and well-maintained dirt tracks. Visit Omodos village, one of the wine-making villages of Cyprus. Stroll in its narrow streets and visit the Monastery of Holy Cross. Discover, Tzelefos bridge, part of Venetian Bridges nature trail which connects three of the Venetian Bridges of Pafos Forest. The location around the bridge is perfect for all nature lovers but also for photographers. Climb higher along twisting mountain road and past tiny villages to find Kykkos Monastery. Kykkos Monastery is located in an impressive densely forested area of Troodos Mountains. It is considered the richest and most lavish of the monasteries of Cyprus. The monastery is a popular pilgrim stop. Lunch will be served at a nearby mountain village. Before heading back to your hotel, explore a mountain waterfall and a local village.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 Driver / Escort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in 4wd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with a glass of wine or a soft drink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additional drinks and food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selected hotels in Limassol Town. You must contact the local service provider to verify exact pick up location and time at least 48 hours before excursion date.&lt;br&gt;Limassol, Cyprus
We pick up from selected hotels in Limassol Town. You must contact the local service provider to verify exact pick up location and time at least 48 hours before excursion date..&lt;br&gt;Hotel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rand-tour-4x4-safari-from-limassol/f469bb0a-f71e-4238-92bd-ab508a3f7517" TargetMode="External" Id="rId8"/>
  <Relationship Type="http://schemas.openxmlformats.org/officeDocument/2006/relationships/hyperlink" Target="https://magpie.travel/download_product_images?id=f469bb0a-f71e-4238-92bd-ab508a3f751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