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Chicago Architecture Center - Chicago Architecture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45.0 minutes
</w:t>
            </w:r>
          </w:p>
        </w:tc>
        <w:tc>
          <w:tcPr/>
          <w:p>
            <w:r>
              <w:rPr>
                <w:b/>
              </w:rPr>
              <w:t xml:space="preserve">Magpie Product Code:</w:t>
            </w:r>
            <w:r>
              <w:t xml:space="preserve">
PACIOX
</w:t>
            </w:r>
          </w:p>
          <w:p>
            <w:r>
              <w:rPr>
                <w:b/>
              </w:rPr>
              <w:t xml:space="preserve">Company Website:</w:t>
            </w:r>
            <w:r>
              <w:t xml:space="preserve">
architecture.org
</w:t>
            </w:r>
          </w:p>
          <w:p>
            <w:r>
              <w:rPr>
                <w:b/>
              </w:rPr>
              <w:t xml:space="preserve">Primary Contact:</w:t>
            </w:r>
            <w:r>
              <w:t xml:space="preserve">
Chicago Architecture Center
</w:t>
            </w:r>
          </w:p>
          <w:p>
            <w:r>
              <w:rPr>
                <w:b/>
              </w:rPr>
              <w:t xml:space="preserve">Email:</w:t>
            </w:r>
            <w:r>
              <w:t xml:space="preserve">
info@architecture.org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Chicago City Model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Chicago Gallery exhibit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Housing for a changing nation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Chicago City Model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Chicago Gallery exhibit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Housing for a changing nation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Opened to the public in 2018, our riverfront location is in the heart of the city, where Michigan Avenue meets the Chicago River, featuring nearly 10,000 square feet of exhibition space filled with super-sized models—and views—of iconic skyscrapers.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Chicago Architecture Center (CAC) was founded in 1966 as the Chicago Architecture Foundation to save the historic Glessner House. Since then, the CAC has grown to become one of the largest cultural organizations in Chicago. Visit the CAC to view our 4,250-building scale model of Chicago, shop in our award-winning store or participate in a fun family event in our ArcelorMittal Design Studio. In our Skyscraper Gallery, explore supersized scale models of famous skyscrapers, including Jeddah Tower, soon-to-be the tallest building in the world! On the Chicago Model, view more than 4,200 buildings in one spectacular room at the cinematic and interactive Chicago City Model Experience. At the Chicago Gallery learn how Chicago became the "city of architecture," with a look at its fascinating neighborhoods, housing styles and famous architects.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Chicago Architecture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two floors of imaginative exhibits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Discounted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Chicago Architecture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two floors of imaginative exhibits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Discounted Parking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Storage for luggage, strollers, or coats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Storage for luggage, strollers, or coats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Effective Monday, February 28, masks will no longer be required for guests visiting the Chicago Architecture Center or on our walking tours. We do suggest guests carry a mask with them on Walking Tours as every interior visited has the option to require masks. Although masks are no longer required, guests are welcome to continue wearing them.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111 E Wacker Dr, Chicago, IL, 60601,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General Admission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 years +</w:t>
            </w:r>
          </w:p>
        </w:tc>
        <w:tc>
          <w:tcPr/>
          <w:p>
            <w:r>
              <w:t xml:space="preserve">$14.00</w:t>
            </w:r>
          </w:p>
        </w:tc>
        <w:tc>
          <w:tcPr/>
          <w:p/>
        </w:tc>
        <w:tc>
          <w:tcPr/>
          <w:p/>
        </w:tc>
        <w:tc>
          <w:tcPr/>
          <w:p/>
        </w:tc>
      </w:tr>
      <w:tr>
        <w:tc>
          <w:tcPr/>
          <w:p>
            <w:r>
              <w:t xml:space="preserve">Student (with ID)</w:t>
            </w:r>
          </w:p>
        </w:tc>
        <w:tc>
          <w:tcPr/>
          <w:p>
            <w:r>
              <w:t xml:space="preserve"> years +</w:t>
            </w:r>
          </w:p>
        </w:tc>
        <w:tc>
          <w:tcPr/>
          <w:p>
            <w:r>
              <w:t xml:space="preserve">$10.00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This voucher is not redeemable in whole or part for cash. Voucher valid only for CAC Exhibits and is not transferable to other offerings, including special events. Admission entry subject to availability. Last entry 30 minutes before closing.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 must redeem this voucher at the CAC Box Office, 111 E. Wacker Dr., within 60 days of the date of purchase. The voucher can be printed or presented to box office staff on your phone or 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cago-architecture-center/b9ee58fd-78fb-4866-85b3-46f35f97a9df" TargetMode="External" Id="rId8"/>
  <Relationship Type="http://schemas.openxmlformats.org/officeDocument/2006/relationships/hyperlink" Target="https://magpie.travel/download_product_images?id=b9ee58fd-78fb-4866-85b3-46f35f97a9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