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 River Cruises - Cataract Gorge Cruise 3:30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Launceston, Australia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HDZJTP
</w:t>
            </w:r>
          </w:p>
          <w:p>
            <w:r>
              <w:rPr>
                <w:b/>
              </w:rPr>
              <w:t xml:space="preserve">Company Website:</w:t>
            </w:r>
            <w:r>
              <w:t xml:space="preserve">
tamarrivercruises.com.au/batmanbridgeluncheoncruise.html
</w:t>
            </w:r>
          </w:p>
          <w:p>
            <w:r>
              <w:rPr>
                <w:b/>
              </w:rPr>
              <w:t xml:space="preserve">Primary Contact:</w:t>
            </w:r>
            <w:r>
              <w:t xml:space="preserve">
Tamar River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past historical Kings Wharf, Seaport and Launceston's delightful riverfront precinct. The highlight of the experience is then cruising into Launceston's spectacular Cataract Gorge, as we engage the Lady Launceston's unique silent electric drive. View the sheer cliffs from the comfortable seats, appreciate the unobstructed views on the multi award winning 1890's style vessel and enjoy the skippers captivating commentary on the history of this fascinating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about the history of the areas visited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Home Point Pde (Tiger Bus Stop), Launceston TAS 7250,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ract-gorge-cruise-3-30-pm/601dd292-da64-4599-8655-41fa31d5b4a7" TargetMode="External" Id="rId8"/>
  <Relationship Type="http://schemas.openxmlformats.org/officeDocument/2006/relationships/hyperlink" Target="https://magpie.travel/download_product_images?id=601dd292-da64-4599-8655-41fa31d5b4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