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Ophorus - Bordeaux wine tour private day trip from Paris by train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Paris, France
</w:t>
            </w:r>
          </w:p>
          <w:p>
            <w:r>
              <w:rPr>
                <w:b/>
              </w:rPr>
              <w:t xml:space="preserve">Category:</w:t>
            </w:r>
            <w:r>
              <w:t xml:space="preserve">
Private Tours
</w:t>
            </w:r>
          </w:p>
          <w:p>
            <w:r>
              <w:rPr>
                <w:b/>
              </w:rPr>
              <w:t xml:space="preserve">Currency:</w:t>
            </w:r>
            <w:r>
              <w:t xml:space="preserve">
EUR
</w:t>
            </w:r>
          </w:p>
          <w:p>
            <w:r>
              <w:rPr>
                <w:b/>
              </w:rPr>
              <w:t xml:space="preserve">Language:</w:t>
            </w:r>
            <w:r>
              <w:t xml:space="preserve">
English
</w:t>
            </w:r>
          </w:p>
          <w:p>
            <w:r>
              <w:rPr>
                <w:b/>
              </w:rPr>
              <w:t xml:space="preserve">TimeZone:</w:t>
            </w:r>
            <w:r>
              <w:t xml:space="preserve">
Europe/Paris
</w:t>
            </w:r>
          </w:p>
          <w:p>
            <w:r>
              <w:rPr>
                <w:b/>
              </w:rPr>
              <w:t xml:space="preserve">Duration:</w:t>
            </w:r>
            <w:r>
              <w:t xml:space="preserve">
12.0 hours
</w:t>
            </w:r>
          </w:p>
          <w:p>
            <w:r>
              <w:rPr>
                <w:b/>
              </w:rPr>
              <w:t xml:space="preserve">Max Group Size:</w:t>
            </w:r>
            <w:r>
              <w:t xml:space="preserve">
8
</w:t>
            </w:r>
          </w:p>
        </w:tc>
        <w:tc>
          <w:tcPr/>
          <w:p>
            <w:r>
              <w:rPr>
                <w:b/>
              </w:rPr>
              <w:t xml:space="preserve">Magpie Product Code:</w:t>
            </w:r>
            <w:r>
              <w:t xml:space="preserve">
TKULQN
</w:t>
            </w:r>
          </w:p>
          <w:p>
            <w:r>
              <w:rPr>
                <w:b/>
              </w:rPr>
              <w:t xml:space="preserve">Company Website:</w:t>
            </w:r>
            <w:r>
              <w:t xml:space="preserve">
ophorus.com
</w:t>
            </w:r>
          </w:p>
          <w:p>
            <w:r>
              <w:rPr>
                <w:b/>
              </w:rPr>
              <w:t xml:space="preserve">Primary Contact:</w:t>
            </w:r>
            <w:r>
              <w:t xml:space="preserve">
Ophorus
</w:t>
            </w:r>
          </w:p>
          <w:p>
            <w:r>
              <w:rPr>
                <w:b/>
              </w:rPr>
              <w:t xml:space="preserve">Email:</w:t>
            </w:r>
            <w:r>
              <w:t xml:space="preserve">
info@ophorus.com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 perfect day trip option from Paris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Explore the famous Bordeaux vineyards &amp; Châteaux</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Taste exceptional Bordeaux wines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Ideal Bordeaux wine tour for wine enthusiasts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Discover Bordeaux's vineyards on a private day trip by train from Paris. Perfect for wine lovers seeking an unforgettable experience!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Embark on an unparalleled luxury journey with our exclusive Bordeaux wine tour private day trip from Paris by train. Designed for the discerning traveler, this opulent excursion promises to be the highlight of your French wine experience.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From the heart of Paris, board the swift TGV train at Montparnasse station and find yourself immersed in the verdant vineyards of Bordeaux in just over two hours. Our meticulously curated tour guarantees a personalized experience, as you're greeted by your English-speaking local guide—a true connoisseur of Bordeaux wines.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This intimate tour, limited to just eight guests, invites you to uncover the enchanting wine regions of Médoc and the UNESCO World Heritage village of Saint-Émilion. Stroll through picturesque vineyards and exquisite châteaux, savoring handpicked selections of world-renowned Bordeaux wines. Each sip is a symphony of flavors, tailored to wine enthusiasts and luxury travelers alike.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Your day begins with a seamless pick-up at Bordeaux Saint Jean Train Station, courtesy of our professional driver-guide. Relish the comfort of a climate-controlled vehicle as you traverse the scenic landscapes that define Bordeaux’s winemaking legacy. With pre-booked reservations ensuring exclusive access, immerse yourself in the winemaking process and elevate your palate with exceptional tastings.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While train tickets and meals are excluded, this tour offers a sublime retreat, blending cultural richness and indulgent wine experiences. Elevate your travels and craft unforgettable memories with our Bordeaux wine tour—a perfect day trip option for those seeking the epitome of luxury in France's most revered vineyards and wineries.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Pick up at Saint Jean Train Station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Small-group private tour (Max 8 people)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speaking Driver 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Visit Saint Emilion village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Pre-booked reservations for winery visits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Train tickets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Personal travel insurance and expenses.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Meals and drinks.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Gratuities for the driver/guide.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Train tickets are not included in price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booking confirmation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Tour requires minimum 2 passengers (adults) to operate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Tour is operated in English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Small group option, maximum 8 persons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Tour is not wheelchair accessible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Commentary: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Guide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48
hours
before start time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API provider:</w:t>
      </w:r>
      <w:r>
        <w:t xml:space="preserve">
Rezdy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strict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Paris, France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Ends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Paris, France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Ophorus Day Trips &amp; Wine Tours in France, Boulevard Pierre 1er, Bordeaux, France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Is this experience private:</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Moderate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per person pricing</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18-99 years</w:t>
            </w:r>
          </w:p>
        </w:tc>
        <w:tc>
          <w:tcPr/>
          <w:p>
            <w:r>
              <w:t xml:space="preserve">€720.00</w:t>
            </w: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Terms and Conditions</w:t>
      </w:r>
    </w:p>
    <w:p xmlns:w="http://schemas.openxmlformats.org/wordprocessingml/2006/main" xmlns:pkg="http://schemas.microsoft.com/office/2006/xmlPackage" xmlns:str="http://exslt.org/strings" xmlns:fn="http://www.w3.org/2005/xpath-functions">
      <w:r>
        <w:t xml:space="preserve">All our terms &amp; conditions can be found here: https://www.ophorus.com/terms-sales</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Voucher Info</w:t>
      </w:r>
    </w:p>
    <w:p xmlns:w="http://schemas.openxmlformats.org/wordprocessingml/2006/main" xmlns:pkg="http://schemas.microsoft.com/office/2006/xmlPackage" xmlns:str="http://exslt.org/strings" xmlns:fn="http://www.w3.org/2005/xpath-functions">
      <w:r>
        <w:t xml:space="preserve">We will send you exact meeting point locations once your booking has been confirmed.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bordeaux-wine-tour-private-day-trip-from-paris-by-train/cf61fcb0-6d26-409a-b7b7-a7b572536ed4" TargetMode="External" Id="rId8"/>
  <Relationship Type="http://schemas.openxmlformats.org/officeDocument/2006/relationships/hyperlink" Target="https://magpie.travel/download_product_images?id=cf61fcb0-6d26-409a-b7b7-a7b572536ed4"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